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1094"/>
        <w:gridCol w:w="1313"/>
        <w:gridCol w:w="2268"/>
        <w:gridCol w:w="1134"/>
        <w:gridCol w:w="1701"/>
        <w:gridCol w:w="1134"/>
        <w:gridCol w:w="1134"/>
        <w:gridCol w:w="1134"/>
        <w:gridCol w:w="993"/>
        <w:gridCol w:w="992"/>
        <w:gridCol w:w="1134"/>
        <w:gridCol w:w="1239"/>
      </w:tblGrid>
      <w:tr w:rsidR="004F5CF1" w:rsidRPr="004F5CF1" w:rsidTr="004F5CF1">
        <w:trPr>
          <w:trHeight w:val="586"/>
        </w:trPr>
        <w:tc>
          <w:tcPr>
            <w:tcW w:w="16260" w:type="dxa"/>
            <w:gridSpan w:val="13"/>
            <w:vMerge w:val="restart"/>
            <w:noWrap/>
            <w:hideMark/>
          </w:tcPr>
          <w:p w:rsidR="004F5CF1" w:rsidRPr="004F5CF1" w:rsidRDefault="004F5CF1" w:rsidP="004F5CF1">
            <w:pPr>
              <w:rPr>
                <w:b/>
                <w:bCs/>
                <w:sz w:val="24"/>
                <w:szCs w:val="24"/>
              </w:rPr>
            </w:pPr>
            <w:r w:rsidRPr="004F5CF1">
              <w:rPr>
                <w:b/>
                <w:bCs/>
                <w:sz w:val="24"/>
                <w:szCs w:val="24"/>
              </w:rPr>
              <w:t>PLAN NABAVE</w:t>
            </w:r>
          </w:p>
        </w:tc>
      </w:tr>
      <w:tr w:rsidR="004F5CF1" w:rsidRPr="004F5CF1" w:rsidTr="004F5CF1">
        <w:trPr>
          <w:trHeight w:val="453"/>
        </w:trPr>
        <w:tc>
          <w:tcPr>
            <w:tcW w:w="16260" w:type="dxa"/>
            <w:gridSpan w:val="13"/>
            <w:vMerge/>
            <w:hideMark/>
          </w:tcPr>
          <w:p w:rsidR="004F5CF1" w:rsidRPr="004F5CF1" w:rsidRDefault="004F5CF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F5CF1" w:rsidRPr="004F5CF1" w:rsidTr="004F5CF1">
        <w:trPr>
          <w:trHeight w:val="341"/>
        </w:trPr>
        <w:tc>
          <w:tcPr>
            <w:tcW w:w="16260" w:type="dxa"/>
            <w:gridSpan w:val="13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Naručitelj: Pula Film Festival</w:t>
            </w:r>
          </w:p>
        </w:tc>
      </w:tr>
      <w:tr w:rsidR="004F5CF1" w:rsidRPr="004F5CF1" w:rsidTr="004F5CF1">
        <w:trPr>
          <w:trHeight w:val="275"/>
        </w:trPr>
        <w:tc>
          <w:tcPr>
            <w:tcW w:w="16260" w:type="dxa"/>
            <w:gridSpan w:val="13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Godina: 2024</w:t>
            </w:r>
          </w:p>
        </w:tc>
      </w:tr>
      <w:tr w:rsidR="004F5CF1" w:rsidRPr="004F5CF1" w:rsidTr="004F5CF1">
        <w:trPr>
          <w:trHeight w:val="267"/>
        </w:trPr>
        <w:tc>
          <w:tcPr>
            <w:tcW w:w="16260" w:type="dxa"/>
            <w:gridSpan w:val="13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Datum donošenja: 20.01.2024.</w:t>
            </w:r>
            <w:bookmarkStart w:id="0" w:name="_GoBack"/>
            <w:bookmarkEnd w:id="0"/>
          </w:p>
        </w:tc>
      </w:tr>
      <w:tr w:rsidR="004F5CF1" w:rsidRPr="004F5CF1" w:rsidTr="004F5CF1">
        <w:trPr>
          <w:trHeight w:val="863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b/>
                <w:bCs/>
                <w:sz w:val="18"/>
                <w:szCs w:val="18"/>
              </w:rPr>
            </w:pPr>
            <w:r w:rsidRPr="004F5CF1">
              <w:rPr>
                <w:b/>
                <w:bCs/>
                <w:sz w:val="18"/>
                <w:szCs w:val="18"/>
              </w:rPr>
              <w:t>Redni broj</w:t>
            </w:r>
          </w:p>
        </w:tc>
        <w:tc>
          <w:tcPr>
            <w:tcW w:w="1094" w:type="dxa"/>
            <w:hideMark/>
          </w:tcPr>
          <w:p w:rsidR="004F5CF1" w:rsidRPr="004F5CF1" w:rsidRDefault="004F5CF1">
            <w:pPr>
              <w:rPr>
                <w:b/>
                <w:bCs/>
                <w:sz w:val="18"/>
                <w:szCs w:val="18"/>
              </w:rPr>
            </w:pPr>
            <w:r w:rsidRPr="004F5CF1">
              <w:rPr>
                <w:b/>
                <w:bCs/>
                <w:sz w:val="18"/>
                <w:szCs w:val="18"/>
              </w:rPr>
              <w:t>Evidencijski broj nabave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b/>
                <w:bCs/>
                <w:sz w:val="18"/>
                <w:szCs w:val="18"/>
              </w:rPr>
            </w:pPr>
            <w:r w:rsidRPr="004F5CF1">
              <w:rPr>
                <w:b/>
                <w:bCs/>
                <w:sz w:val="18"/>
                <w:szCs w:val="18"/>
              </w:rPr>
              <w:t>Zakonski okvir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b/>
                <w:bCs/>
                <w:sz w:val="18"/>
                <w:szCs w:val="18"/>
              </w:rPr>
            </w:pPr>
            <w:r w:rsidRPr="004F5CF1">
              <w:rPr>
                <w:b/>
                <w:bCs/>
                <w:sz w:val="18"/>
                <w:szCs w:val="18"/>
              </w:rPr>
              <w:t>Predmet javne nabave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b/>
                <w:bCs/>
                <w:sz w:val="18"/>
                <w:szCs w:val="18"/>
              </w:rPr>
            </w:pPr>
            <w:r w:rsidRPr="004F5CF1">
              <w:rPr>
                <w:b/>
                <w:bCs/>
                <w:sz w:val="18"/>
                <w:szCs w:val="18"/>
              </w:rPr>
              <w:t>Vrsta ugovora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b/>
                <w:bCs/>
                <w:sz w:val="18"/>
                <w:szCs w:val="18"/>
              </w:rPr>
            </w:pPr>
            <w:r w:rsidRPr="004F5CF1">
              <w:rPr>
                <w:b/>
                <w:bCs/>
                <w:sz w:val="18"/>
                <w:szCs w:val="18"/>
              </w:rPr>
              <w:t>CPV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b/>
                <w:bCs/>
                <w:sz w:val="18"/>
                <w:szCs w:val="18"/>
              </w:rPr>
            </w:pPr>
            <w:r w:rsidRPr="004F5CF1">
              <w:rPr>
                <w:b/>
                <w:bCs/>
                <w:sz w:val="18"/>
                <w:szCs w:val="18"/>
              </w:rPr>
              <w:t>Procijenjena vrijednost nabave (EUR)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b/>
                <w:bCs/>
                <w:sz w:val="18"/>
                <w:szCs w:val="18"/>
              </w:rPr>
            </w:pPr>
            <w:r w:rsidRPr="004F5CF1">
              <w:rPr>
                <w:b/>
                <w:bCs/>
                <w:sz w:val="18"/>
                <w:szCs w:val="18"/>
              </w:rPr>
              <w:t>Vrsta postupka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b/>
                <w:bCs/>
                <w:sz w:val="18"/>
                <w:szCs w:val="18"/>
              </w:rPr>
            </w:pPr>
            <w:r w:rsidRPr="004F5CF1">
              <w:rPr>
                <w:b/>
                <w:bCs/>
                <w:sz w:val="18"/>
                <w:szCs w:val="18"/>
              </w:rPr>
              <w:t>Društvene i druge posebne usluge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b/>
                <w:bCs/>
                <w:sz w:val="18"/>
                <w:szCs w:val="18"/>
              </w:rPr>
            </w:pPr>
            <w:r w:rsidRPr="004F5CF1">
              <w:rPr>
                <w:b/>
                <w:bCs/>
                <w:sz w:val="18"/>
                <w:szCs w:val="18"/>
              </w:rPr>
              <w:t>Planirani početak postupka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b/>
                <w:bCs/>
                <w:sz w:val="18"/>
                <w:szCs w:val="18"/>
              </w:rPr>
            </w:pPr>
            <w:r w:rsidRPr="004F5CF1">
              <w:rPr>
                <w:b/>
                <w:bCs/>
                <w:sz w:val="18"/>
                <w:szCs w:val="18"/>
              </w:rPr>
              <w:t>Planirano trajanje ugovora / O.S.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b/>
                <w:bCs/>
                <w:sz w:val="18"/>
                <w:szCs w:val="18"/>
              </w:rPr>
            </w:pPr>
            <w:r w:rsidRPr="004F5CF1">
              <w:rPr>
                <w:b/>
                <w:bCs/>
                <w:sz w:val="18"/>
                <w:szCs w:val="18"/>
              </w:rPr>
              <w:t>Provodi drugi naručitelj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b/>
                <w:bCs/>
                <w:sz w:val="18"/>
                <w:szCs w:val="18"/>
              </w:rPr>
            </w:pPr>
            <w:r w:rsidRPr="004F5CF1">
              <w:rPr>
                <w:b/>
                <w:bCs/>
                <w:sz w:val="18"/>
                <w:szCs w:val="18"/>
              </w:rPr>
              <w:t>Napomena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0001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Zakon o javnoj nabavi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Uredski i higijenski materijal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Robe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30190000 - Razna uredska oprema i potrepštine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10.000,00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Otvoreni postupak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 godina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79517841355 - GRAD PULA  - POLA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Zajednička javna nabava - provodi Grad Pula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0002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Materijal za uređenje prostora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Robe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44812400 - Potrepštine za ukrašavanje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8.000,00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15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0003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Osnovni pomoćni materijali i sirovine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Robe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30100000 - Uredski strojevi, oprema i potrepštine osim računala, pisača i namještaja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10.000,00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0004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4/24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 xml:space="preserve">Trgovačka roba za daljnju prodaju 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Robe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31630000 - Magneti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7.500,00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0005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5/24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Električna energija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65310000 - Distribucija električne struje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15.000,00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0006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6/24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Plin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65210000 - Distribucija plina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15.000,00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0007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 xml:space="preserve">Motorni benzin i </w:t>
            </w:r>
            <w:proofErr w:type="spellStart"/>
            <w:r w:rsidRPr="004F5CF1">
              <w:rPr>
                <w:sz w:val="18"/>
                <w:szCs w:val="18"/>
              </w:rPr>
              <w:t>diesel</w:t>
            </w:r>
            <w:proofErr w:type="spellEnd"/>
            <w:r w:rsidRPr="004F5CF1">
              <w:rPr>
                <w:sz w:val="18"/>
                <w:szCs w:val="18"/>
              </w:rPr>
              <w:t xml:space="preserve"> gorivo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Robe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09132000 - Motorni benzin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7.500,00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12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0008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8/24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 xml:space="preserve">Sitan inventar i </w:t>
            </w:r>
            <w:proofErr w:type="spellStart"/>
            <w:r w:rsidRPr="004F5CF1">
              <w:rPr>
                <w:sz w:val="18"/>
                <w:szCs w:val="18"/>
              </w:rPr>
              <w:t>autogume</w:t>
            </w:r>
            <w:proofErr w:type="spellEnd"/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Robe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31000000 - Električni strojevi, aparati, oprema i potrošni materijal; rasvjeta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5.000,00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9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0009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9/24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Fiksna i mobilna telefonija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64200000 - Telekomunikacijske usluge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10.000,00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lastRenderedPageBreak/>
              <w:t>0010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10/24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Najam vozila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60100000 - Usluge cestovnog prijevoza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6.000,00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0011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11/24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Tekuće i investicijsko održavanje - razno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50800000 - Razne usluge popravaka i održavanja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35.000,00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9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0012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12/24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Elektronski mediji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64216200 - Usluge elektroničkog informiranja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8.300,00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0013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13/24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Tisak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79340000 - Usluge oglašavanja i plasmana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4.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0014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14/24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proofErr w:type="spellStart"/>
            <w:r w:rsidRPr="004F5CF1">
              <w:rPr>
                <w:sz w:val="18"/>
                <w:szCs w:val="18"/>
              </w:rPr>
              <w:t>Presscut</w:t>
            </w:r>
            <w:proofErr w:type="spellEnd"/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79340000 - Usluge oglašavanja i plasmana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4.200,00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0015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15/24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proofErr w:type="spellStart"/>
            <w:r w:rsidRPr="004F5CF1">
              <w:rPr>
                <w:sz w:val="18"/>
                <w:szCs w:val="18"/>
              </w:rPr>
              <w:t>Promo</w:t>
            </w:r>
            <w:proofErr w:type="spellEnd"/>
            <w:r w:rsidRPr="004F5CF1">
              <w:rPr>
                <w:sz w:val="18"/>
                <w:szCs w:val="18"/>
              </w:rPr>
              <w:t xml:space="preserve"> materijal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Robe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39294100 - Obavijesni i promotivni proizvodi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6.500,00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3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0016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16/24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Čišćenje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90910000 - Usluge čišćenja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19.000,00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 godina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Jedan dobavljač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0017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17/24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Zakon o javnoj nabavi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Čuvarske i zaštitarske usluge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79710000 - Usluge na području sigurnosti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45.000,00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Otvoreni postupak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Društvene i druge posebne usluge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 godina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0018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18/24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Dežurstvo hitne pomoći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85143000 - Usluge kola hitne pomoći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7.500,00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9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0019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19/24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Dežurstvo vatrogasnih postrojbi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75250000 - Usluge vatrogasnih postrojbi i usluge spašavanja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7.500,00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9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0020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20/24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Najam prostora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70220000 - Usluge davanja nestambenih nekretnina u najam ili zakup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5.600,00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12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0021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21/24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Zakon o javnoj nabavi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Najam sustava rasvjete i ozvučenja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 xml:space="preserve">92100000 - Usluge u području kinematografskih filmova i </w:t>
            </w:r>
            <w:proofErr w:type="spellStart"/>
            <w:r w:rsidRPr="004F5CF1">
              <w:rPr>
                <w:sz w:val="18"/>
                <w:szCs w:val="18"/>
              </w:rPr>
              <w:t>videofilmova</w:t>
            </w:r>
            <w:proofErr w:type="spellEnd"/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96.000,00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Otvoreni postupak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 godina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</w:tr>
      <w:tr w:rsidR="004F5CF1" w:rsidRPr="004F5CF1" w:rsidTr="004F5CF1">
        <w:trPr>
          <w:trHeight w:val="12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0022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22/24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Najam projekcijske i ostale opreme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 xml:space="preserve">92100000 - Usluge u području kinematografskih filmova i </w:t>
            </w:r>
            <w:proofErr w:type="spellStart"/>
            <w:r w:rsidRPr="004F5CF1">
              <w:rPr>
                <w:sz w:val="18"/>
                <w:szCs w:val="18"/>
              </w:rPr>
              <w:t>videofilmova</w:t>
            </w:r>
            <w:proofErr w:type="spellEnd"/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34.000,00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9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lastRenderedPageBreak/>
              <w:t>0023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23/24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 xml:space="preserve">Najam ostale opreme i </w:t>
            </w:r>
            <w:proofErr w:type="spellStart"/>
            <w:r w:rsidRPr="004F5CF1">
              <w:rPr>
                <w:sz w:val="18"/>
                <w:szCs w:val="18"/>
              </w:rPr>
              <w:t>ticketinga</w:t>
            </w:r>
            <w:proofErr w:type="spellEnd"/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92000000 - Usluge u području rekreacije, kulture i sporta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15.800,00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9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0024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24/24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Najam filmova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92122000 - Usluge distribucije kinematografskih filmova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65.000,00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0025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25/24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Odvjetničke, revizorske i konzultantske usluge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79110000 - Usluge pravnog savjetovanja i zastupanja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14.500,00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0026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26/24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 agencija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98111000 - Usluge poslovnih organizacija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19.000,00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1485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0027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27/24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 glazbenih sastava/izvođača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92312100 - Zabavne usluge kazališnih redatelja, pjevačkih skupina, glazbenih sastava i orkestara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98.400,00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9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0028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28/24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 studentskog i učeničkog servisa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79610000 - Usluge posredovanja u zapošljavanju osoblja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66.000,00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0029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29/24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 grafičkog oblikovanja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79822500 - Usluge grafičkog oblikovanja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24.500,00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0030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30/24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Knjigovodstvene usluge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79211100 - Knjigovodstvene usluge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14.700,00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 godina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Jedan dobavljač</w:t>
            </w:r>
          </w:p>
        </w:tc>
      </w:tr>
      <w:tr w:rsidR="004F5CF1" w:rsidRPr="004F5CF1" w:rsidTr="004F5CF1">
        <w:trPr>
          <w:trHeight w:val="9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0031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31/24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 HDS-a (ZAMP-a)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79121000 - Usluge savjetovanja na području autorskih prava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14.500,00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Jedan dobavljač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0032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32/24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Računalne usluge (IT)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72610000 - Usluge računalne potpore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19.000,00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9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0033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33/24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 xml:space="preserve">Tehnički </w:t>
            </w:r>
            <w:proofErr w:type="spellStart"/>
            <w:r w:rsidRPr="004F5CF1">
              <w:rPr>
                <w:sz w:val="18"/>
                <w:szCs w:val="18"/>
              </w:rPr>
              <w:t>suport</w:t>
            </w:r>
            <w:proofErr w:type="spellEnd"/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71000000 - Arhitektonske, građevne, tehničke i inspekcije usluge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15.000,00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0034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34/24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 xml:space="preserve">Grafičke i tiskarske usluge - </w:t>
            </w:r>
            <w:proofErr w:type="spellStart"/>
            <w:r w:rsidRPr="004F5CF1">
              <w:rPr>
                <w:sz w:val="18"/>
                <w:szCs w:val="18"/>
              </w:rPr>
              <w:t>offset</w:t>
            </w:r>
            <w:proofErr w:type="spellEnd"/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79810000 - Usluge tiskanja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25.000,00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 godina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0035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35/24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Grafičke i tiskarske usluge - ostalo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79810000 - Usluge tiskanja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26.000,00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lastRenderedPageBreak/>
              <w:t>0036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36/24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 xml:space="preserve">Izrada nagrada 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92312000 - Umjetničke usluge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12.000,00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12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0037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37/24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 obrtnika, elektroinstalatera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51112200 - Usluge instaliranja opreme za upravljanje električnom strujom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15.000,00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12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0038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38/24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Izrada filmova i fotografija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 xml:space="preserve">92100000 - Usluge u području kinematografskih filmova i </w:t>
            </w:r>
            <w:proofErr w:type="spellStart"/>
            <w:r w:rsidRPr="004F5CF1">
              <w:rPr>
                <w:sz w:val="18"/>
                <w:szCs w:val="18"/>
              </w:rPr>
              <w:t>videofilmova</w:t>
            </w:r>
            <w:proofErr w:type="spellEnd"/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15.000,00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0039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39/24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Uređenje prostora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Radovi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45451000 - Dekoraterski radovi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11.800,00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0040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40/24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Vatromet/Laserski/svjetlosni show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92360000 - Usluge pirotehnike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10.000,00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</w:tr>
      <w:tr w:rsidR="004F5CF1" w:rsidRPr="004F5CF1" w:rsidTr="004F5CF1">
        <w:trPr>
          <w:trHeight w:val="12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0041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41/24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Prehrana gostiju i sudionika manifestacija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55312000 - Usluge posluživanja u restoranima otvorenog tipa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30.000,00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9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0042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42/24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Zakon o javnoj nabavi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 xml:space="preserve">Usluge hotelskog </w:t>
            </w:r>
            <w:proofErr w:type="spellStart"/>
            <w:r w:rsidRPr="004F5CF1">
              <w:rPr>
                <w:sz w:val="18"/>
                <w:szCs w:val="18"/>
              </w:rPr>
              <w:t>smješaja</w:t>
            </w:r>
            <w:proofErr w:type="spellEnd"/>
            <w:r w:rsidRPr="004F5CF1">
              <w:rPr>
                <w:sz w:val="18"/>
                <w:szCs w:val="18"/>
              </w:rPr>
              <w:t xml:space="preserve"> gostiju i sudionika manifestacija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55110000 - Usluge hotelskog smještaja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92.000,00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Otvoreni postupak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Društvene i druge posebne usluge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6  mjeseci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0043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43/24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Usluga prijevoza gostiju i sudionika manifestacija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60100000 - Usluge cestovnog prijevoza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12.000,00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0044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44/24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Zakon o javnoj nabavi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 osiguranja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 xml:space="preserve">66510000 - </w:t>
            </w:r>
            <w:proofErr w:type="spellStart"/>
            <w:r w:rsidRPr="004F5CF1">
              <w:rPr>
                <w:sz w:val="18"/>
                <w:szCs w:val="18"/>
              </w:rPr>
              <w:t>Osigurateljne</w:t>
            </w:r>
            <w:proofErr w:type="spellEnd"/>
            <w:r w:rsidRPr="004F5CF1">
              <w:rPr>
                <w:sz w:val="18"/>
                <w:szCs w:val="18"/>
              </w:rPr>
              <w:t xml:space="preserve"> usluge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12.000,00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Otvoreni postupak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 godina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79517841355 - GRAD PULA  - POLA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Zajednička javna nabava - provodi Grad Pula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0045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45/24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Bankarske usluge i platni promet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66110000 - Bankarske usluge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6.000,00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0046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46/24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Opskrba vodom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65110000 - Distribucija vode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1.200,00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Jedan dobavljač</w:t>
            </w:r>
          </w:p>
        </w:tc>
      </w:tr>
      <w:tr w:rsidR="004F5CF1" w:rsidRPr="004F5CF1" w:rsidTr="004F5CF1">
        <w:trPr>
          <w:trHeight w:val="9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0047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47/24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Komunalne usluge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75123000 - Administrativne usluge u stambenom gospodarstvu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7.200,00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0048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48/24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Poštarske usluge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64110000 - Poštanske usluge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9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lastRenderedPageBreak/>
              <w:t>0049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49/24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Stručno usavršavanje zaposlenika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80400000 - Usluge obrazovanja odraslih i druge usluge obrazovanja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1.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9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0050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50/24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 privatnog smještaja gostiju i sudionika manifestacija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55110000 - Usluge hotelskog smještaja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38.000,00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0051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51/24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Najam plakatnih površina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Usluge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79341000 - Usluge oglašavanja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8.000,00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Više dobavljača</w:t>
            </w:r>
          </w:p>
        </w:tc>
      </w:tr>
      <w:tr w:rsidR="004F5CF1" w:rsidRPr="004F5CF1" w:rsidTr="004F5CF1">
        <w:trPr>
          <w:trHeight w:val="60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0052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52/24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Zakon o javnoj nabavi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Projekcijska platna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Robe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38653400 - Platna za projekcije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46.200,00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Otvoreni postupak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2.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6 mjeseci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</w:tr>
      <w:tr w:rsidR="004F5CF1" w:rsidRPr="004F5CF1" w:rsidTr="004F5CF1">
        <w:trPr>
          <w:trHeight w:val="480"/>
        </w:trPr>
        <w:tc>
          <w:tcPr>
            <w:tcW w:w="990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0053</w:t>
            </w:r>
          </w:p>
        </w:tc>
        <w:tc>
          <w:tcPr>
            <w:tcW w:w="1094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53/24</w:t>
            </w:r>
          </w:p>
        </w:tc>
        <w:tc>
          <w:tcPr>
            <w:tcW w:w="1313" w:type="dxa"/>
            <w:noWrap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Zakon o javnoj nabavi</w:t>
            </w:r>
          </w:p>
        </w:tc>
        <w:tc>
          <w:tcPr>
            <w:tcW w:w="2268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Projekcijska kabina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Robe</w:t>
            </w:r>
          </w:p>
        </w:tc>
        <w:tc>
          <w:tcPr>
            <w:tcW w:w="1701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44211110 - Kabine</w:t>
            </w:r>
          </w:p>
        </w:tc>
        <w:tc>
          <w:tcPr>
            <w:tcW w:w="1134" w:type="dxa"/>
            <w:noWrap/>
            <w:hideMark/>
          </w:tcPr>
          <w:p w:rsidR="004F5CF1" w:rsidRPr="004F5CF1" w:rsidRDefault="004F5CF1" w:rsidP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53.000,00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Otvoreni postupak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3. kvartal</w:t>
            </w:r>
          </w:p>
        </w:tc>
        <w:tc>
          <w:tcPr>
            <w:tcW w:w="992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6 mjeseci</w:t>
            </w:r>
          </w:p>
        </w:tc>
        <w:tc>
          <w:tcPr>
            <w:tcW w:w="1134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hideMark/>
          </w:tcPr>
          <w:p w:rsidR="004F5CF1" w:rsidRPr="004F5CF1" w:rsidRDefault="004F5CF1">
            <w:pPr>
              <w:rPr>
                <w:sz w:val="18"/>
                <w:szCs w:val="18"/>
              </w:rPr>
            </w:pPr>
            <w:r w:rsidRPr="004F5CF1">
              <w:rPr>
                <w:sz w:val="18"/>
                <w:szCs w:val="18"/>
              </w:rPr>
              <w:t> </w:t>
            </w:r>
          </w:p>
        </w:tc>
      </w:tr>
    </w:tbl>
    <w:p w:rsidR="003B2533" w:rsidRPr="004F5CF1" w:rsidRDefault="003B2533" w:rsidP="004F5CF1"/>
    <w:sectPr w:rsidR="003B2533" w:rsidRPr="004F5CF1" w:rsidSect="004F5CF1">
      <w:pgSz w:w="16838" w:h="11906" w:orient="landscape"/>
      <w:pgMar w:top="284" w:right="284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C4"/>
    <w:rsid w:val="000C19F8"/>
    <w:rsid w:val="003B2533"/>
    <w:rsid w:val="004C067D"/>
    <w:rsid w:val="004F5CF1"/>
    <w:rsid w:val="008700C4"/>
    <w:rsid w:val="00FC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75215-384F-4BFC-9041-D5C30202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7D"/>
    <w:rPr>
      <w:rFonts w:ascii="Calibri" w:hAnsi="Calibri" w:cs="Times New Roman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F5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0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1437</Words>
  <Characters>8197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 Brščić</cp:lastModifiedBy>
  <cp:revision>2</cp:revision>
  <dcterms:created xsi:type="dcterms:W3CDTF">2024-08-28T09:05:00Z</dcterms:created>
  <dcterms:modified xsi:type="dcterms:W3CDTF">2024-08-28T09:05:00Z</dcterms:modified>
</cp:coreProperties>
</file>